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B" w:rsidRDefault="005B3AEB" w:rsidP="00F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F4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 plastycznego „Holokaust – Pamiętamy”.</w:t>
      </w:r>
    </w:p>
    <w:p w:rsidR="00BF4914" w:rsidRPr="00BF4914" w:rsidRDefault="00BF4914" w:rsidP="00F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83826" w:rsidRPr="007B244C" w:rsidRDefault="00F83826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26" w:rsidRPr="007B244C" w:rsidRDefault="00F83826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Cele konkursu</w:t>
      </w:r>
    </w:p>
    <w:p w:rsidR="00F83826" w:rsidRPr="007B244C" w:rsidRDefault="00F83826" w:rsidP="005B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826" w:rsidRPr="007B244C" w:rsidRDefault="00F83826" w:rsidP="00F838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B3AEB"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powszechnienie wied</w:t>
      </w: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zy na temat tragedii Holokaustu.</w:t>
      </w:r>
      <w:r w:rsidR="005B3AEB"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826" w:rsidRPr="007B244C" w:rsidRDefault="00F83826" w:rsidP="00F838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Upamiętnienie ofiar masowej zagłady.</w:t>
      </w:r>
    </w:p>
    <w:p w:rsidR="00F83826" w:rsidRPr="007B244C" w:rsidRDefault="00F83826" w:rsidP="00F838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B3AEB"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ształtowanie wrażliwości </w:t>
      </w: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na cierpienie drugiego człowieka.</w:t>
      </w:r>
    </w:p>
    <w:p w:rsidR="005B3AEB" w:rsidRPr="007B244C" w:rsidRDefault="00F83826" w:rsidP="00F838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B3AEB"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rzewienie wartości humanistycznych związanych ze zwalczaniem nietolerancji, dyskryminacji i rasizmu.</w:t>
      </w:r>
    </w:p>
    <w:p w:rsidR="00E9189D" w:rsidRPr="007B244C" w:rsidRDefault="00E9189D" w:rsidP="00E91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</w:t>
      </w:r>
      <w:r w:rsidR="007156EA">
        <w:rPr>
          <w:rFonts w:ascii="Times New Roman" w:eastAsia="Times New Roman" w:hAnsi="Times New Roman" w:cs="Times New Roman"/>
          <w:sz w:val="24"/>
          <w:szCs w:val="24"/>
          <w:lang w:eastAsia="pl-PL"/>
        </w:rPr>
        <w:t>i historycznych i artystycznych.</w:t>
      </w:r>
    </w:p>
    <w:p w:rsidR="00E9189D" w:rsidRPr="007B244C" w:rsidRDefault="00E9189D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89D" w:rsidRDefault="00E9189D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Organizator</w:t>
      </w:r>
    </w:p>
    <w:p w:rsidR="00BF4914" w:rsidRPr="007B244C" w:rsidRDefault="00BF4914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89D" w:rsidRPr="007B244C" w:rsidRDefault="00E9189D" w:rsidP="00BF4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Budowlanych im. T. Kościuszki </w:t>
      </w:r>
    </w:p>
    <w:p w:rsidR="00E9189D" w:rsidRPr="007B244C" w:rsidRDefault="00E9189D" w:rsidP="00BF4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Słoneczna 6</w:t>
      </w:r>
    </w:p>
    <w:p w:rsidR="00E9189D" w:rsidRDefault="00E9189D" w:rsidP="00BF4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36-200 Brzozów</w:t>
      </w:r>
    </w:p>
    <w:p w:rsidR="00E9189D" w:rsidRPr="007B244C" w:rsidRDefault="00E9189D" w:rsidP="005B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914" w:rsidRDefault="00E9189D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BF4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 honorowy</w:t>
      </w:r>
    </w:p>
    <w:p w:rsidR="00BF4914" w:rsidRDefault="00BF4914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914" w:rsidRDefault="00BF4914" w:rsidP="005B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honorowy  nad konkursem sprawuj</w:t>
      </w:r>
      <w:r w:rsidR="00234E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Brzozowski</w:t>
      </w:r>
    </w:p>
    <w:p w:rsidR="00BF4914" w:rsidRPr="00BF4914" w:rsidRDefault="00BF4914" w:rsidP="005B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89D" w:rsidRPr="007B244C" w:rsidRDefault="00BF4914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E9189D" w:rsidRPr="007B24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 w konkursie</w:t>
      </w:r>
    </w:p>
    <w:p w:rsidR="00377B65" w:rsidRPr="007B244C" w:rsidRDefault="00377B65" w:rsidP="005B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914" w:rsidRDefault="00BF4914" w:rsidP="00FD4D4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będzie przeprowadzony w dwóch kategoriach:</w:t>
      </w:r>
    </w:p>
    <w:p w:rsidR="00BF4914" w:rsidRDefault="00BF4914" w:rsidP="00BF49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23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Powiatu Brzozowskiego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4914" w:rsidRPr="00E2174A" w:rsidRDefault="00BF4914" w:rsidP="00BF49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klas gimnazjalnych</w:t>
      </w:r>
      <w:r w:rsidR="00234E58" w:rsidRPr="0023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E5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Powiatu Brzozowskiego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244C" w:rsidRPr="00E2174A" w:rsidRDefault="006C0ACD" w:rsidP="006C0AC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23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(plakat)</w:t>
      </w: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być wykonana samodzielnie przez pojedynczego autora</w:t>
      </w:r>
      <w:r w:rsidR="007B244C"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nawiązywać do tytułu konkursu.</w:t>
      </w:r>
    </w:p>
    <w:p w:rsidR="006C0ACD" w:rsidRPr="00E2174A" w:rsidRDefault="006C0ACD" w:rsidP="006C0AC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w dowolnej technice plastycznej</w:t>
      </w:r>
      <w:r w:rsidR="00CB45DB"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collage, pastele, farby plakatowe, grafika)</w:t>
      </w: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papierze typu brystol w formacie </w:t>
      </w:r>
      <w:r w:rsidRPr="00E21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A2</w:t>
      </w:r>
      <w:r w:rsidR="00CB45DB" w:rsidRPr="00E2174A">
        <w:rPr>
          <w:rFonts w:ascii="Times New Roman" w:hAnsi="Times New Roman" w:cs="Times New Roman"/>
          <w:sz w:val="24"/>
          <w:szCs w:val="24"/>
        </w:rPr>
        <w:t xml:space="preserve"> (42 x 59,4 cm) lub </w:t>
      </w:r>
      <w:r w:rsidR="00CB45DB" w:rsidRPr="00E2174A">
        <w:rPr>
          <w:rFonts w:ascii="Times New Roman" w:hAnsi="Times New Roman" w:cs="Times New Roman"/>
          <w:b/>
          <w:sz w:val="24"/>
          <w:szCs w:val="24"/>
        </w:rPr>
        <w:t>A1</w:t>
      </w:r>
      <w:r w:rsidR="00CB45DB" w:rsidRPr="00E2174A">
        <w:rPr>
          <w:rFonts w:ascii="Times New Roman" w:hAnsi="Times New Roman" w:cs="Times New Roman"/>
          <w:sz w:val="24"/>
          <w:szCs w:val="24"/>
        </w:rPr>
        <w:t xml:space="preserve"> (59,4 x 84,1 cm)</w:t>
      </w:r>
      <w:r w:rsidR="007B244C" w:rsidRPr="00E2174A">
        <w:rPr>
          <w:rFonts w:ascii="Times New Roman" w:hAnsi="Times New Roman" w:cs="Times New Roman"/>
          <w:sz w:val="24"/>
          <w:szCs w:val="24"/>
        </w:rPr>
        <w:t>.</w:t>
      </w:r>
    </w:p>
    <w:p w:rsidR="007B244C" w:rsidRPr="00E2174A" w:rsidRDefault="007B244C" w:rsidP="006C0AC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hAnsi="Times New Roman" w:cs="Times New Roman"/>
          <w:sz w:val="24"/>
          <w:szCs w:val="24"/>
        </w:rPr>
        <w:t>Prace należy składać do 20 grudnia 2017 roku osobiście w sekretariacie Zespołu Szkół Budowlanych w godz. 8-15 lub za pośrednictwem poczty/ przesyłki kurierskiej adresowanej: Zespół Szkół Budowlanych , ul. Słoneczna 6, 36-200 Brzozów.</w:t>
      </w:r>
    </w:p>
    <w:p w:rsidR="00E2174A" w:rsidRPr="00E2174A" w:rsidRDefault="00E2174A" w:rsidP="00E2174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opisana na odwrocie wg poniższego wzoru:</w:t>
      </w:r>
    </w:p>
    <w:p w:rsidR="00E2174A" w:rsidRPr="00E2174A" w:rsidRDefault="00E2174A" w:rsidP="00E2174A">
      <w:pPr>
        <w:pStyle w:val="Akapitzlist"/>
        <w:spacing w:after="0" w:line="240" w:lineRule="auto"/>
        <w:ind w:left="502" w:firstLine="6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</w:p>
    <w:p w:rsidR="00E2174A" w:rsidRPr="00E2174A" w:rsidRDefault="00E2174A" w:rsidP="00E2174A">
      <w:pPr>
        <w:pStyle w:val="Akapitzlist"/>
        <w:spacing w:after="0" w:line="240" w:lineRule="auto"/>
        <w:ind w:left="502" w:firstLine="6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</w:p>
    <w:p w:rsidR="00E2174A" w:rsidRDefault="00E2174A" w:rsidP="00E2174A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adres, telefon</w:t>
      </w:r>
    </w:p>
    <w:p w:rsidR="00687C87" w:rsidRDefault="00687C87" w:rsidP="00687C87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</w:t>
      </w:r>
      <w:r w:rsid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nauczyciela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7C87" w:rsidRPr="00687C87" w:rsidRDefault="00687C87" w:rsidP="00687C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do konkursu nie będą zwracane autorom.</w:t>
      </w:r>
    </w:p>
    <w:p w:rsidR="00CB45DB" w:rsidRPr="007B244C" w:rsidRDefault="00CB45DB" w:rsidP="00E217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CB45DB" w:rsidRPr="007B244C" w:rsidRDefault="00CB45DB" w:rsidP="00CB45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przez organizatora jego danych osobowych na potrzeby przeprowadzenia konkursu i realizacji jego celów, na warunkach określonych w ustawie z 29 sierpnia 1997 r. o ochronie danych osobowych,</w:t>
      </w:r>
    </w:p>
    <w:p w:rsidR="00CB45DB" w:rsidRPr="007B244C" w:rsidRDefault="00CB45DB" w:rsidP="00CB45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 </w:t>
      </w:r>
      <w:proofErr w:type="spellStart"/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7B244C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 uczestnika, jego wizerunku, imienia, nazwiska, informacji o miejscowości, w której mieszka i/lub o szkole, do której uczęszcza, w ramach promocji konkursu oraz działalności organizatora.</w:t>
      </w:r>
    </w:p>
    <w:p w:rsidR="00E2174A" w:rsidRDefault="00E2174A" w:rsidP="00E21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pracy konkursowej powinno być załączone podpisane przez przedstawicieli ustawowych lub opiekunów prawnych uczestnika oświadczenie, którego treść zawiera załącznik nr 1 do regulaminu.</w:t>
      </w:r>
    </w:p>
    <w:p w:rsidR="00BF4914" w:rsidRDefault="00BF4914" w:rsidP="00BF491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B50" w:rsidRDefault="005E2B50" w:rsidP="005E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E2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Nagrody</w:t>
      </w:r>
    </w:p>
    <w:p w:rsidR="00BF4914" w:rsidRPr="005E2B50" w:rsidRDefault="00BF4914" w:rsidP="005E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B50" w:rsidRDefault="005E2B50" w:rsidP="005E2B50">
      <w:pPr>
        <w:pStyle w:val="Akapitzlist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dyplomy i nagrody rzeczowe.</w:t>
      </w:r>
    </w:p>
    <w:p w:rsidR="00BF4914" w:rsidRDefault="00BF4914" w:rsidP="005E2B50">
      <w:pPr>
        <w:pStyle w:val="Akapitzlist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otrzymają drobne upominki.</w:t>
      </w:r>
    </w:p>
    <w:p w:rsidR="005A3A4B" w:rsidRDefault="005A3A4B" w:rsidP="00E2174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2174A" w:rsidRDefault="00E2174A" w:rsidP="00E2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F4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21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Ocena prac konkursowych</w:t>
      </w:r>
    </w:p>
    <w:p w:rsidR="00BF4914" w:rsidRPr="00E2174A" w:rsidRDefault="00BF4914" w:rsidP="00E2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74A" w:rsidRDefault="00E2174A" w:rsidP="00E2174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wyłonieniu laureatów </w:t>
      </w: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decyduje jury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 przez Organizatora.</w:t>
      </w:r>
    </w:p>
    <w:p w:rsidR="00E2174A" w:rsidRDefault="00E2174A" w:rsidP="00E2174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Jury weźmie pod uwagę:</w:t>
      </w:r>
    </w:p>
    <w:p w:rsidR="00E2174A" w:rsidRDefault="00E2174A" w:rsidP="00E2174A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</w:t>
      </w:r>
    </w:p>
    <w:p w:rsidR="00E2174A" w:rsidRDefault="00E2174A" w:rsidP="00E2174A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E2174A" w:rsidRDefault="00E2174A" w:rsidP="00E2174A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 (m.in. kompozycja, kolorystyka, technika wykonania).</w:t>
      </w:r>
    </w:p>
    <w:p w:rsidR="00E2174A" w:rsidRDefault="00E2174A" w:rsidP="00E217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ostateczne.</w:t>
      </w:r>
    </w:p>
    <w:p w:rsidR="00BF4914" w:rsidRDefault="00BF4914" w:rsidP="00BF491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74A" w:rsidRDefault="00E2174A" w:rsidP="00E217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F4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5E2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21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Ogłoszenie wyników</w:t>
      </w:r>
    </w:p>
    <w:p w:rsidR="00BF4914" w:rsidRDefault="00BF4914" w:rsidP="00E217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74A" w:rsidRPr="00E2174A" w:rsidRDefault="00E2174A" w:rsidP="00E217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laureatów zostanie opublikowana na stronie internetowej Organizatora www.zsbbrzozow.pl do 15 stycznia 2018 r.</w:t>
      </w:r>
    </w:p>
    <w:p w:rsidR="00E2174A" w:rsidRPr="00E2174A" w:rsidRDefault="005E2B50" w:rsidP="00E2174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uroczystego ogłoszenia wyników, wręczenia nagród i otwarcia wystawy pokonkursowej laureaci i ich opiekunowie zostaną poinformowanie telefonicznie.</w:t>
      </w:r>
    </w:p>
    <w:p w:rsidR="00E9189D" w:rsidRPr="007B244C" w:rsidRDefault="00E9189D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89D" w:rsidRPr="007B244C" w:rsidRDefault="00E9189D" w:rsidP="005B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89D" w:rsidRPr="007B244C" w:rsidRDefault="00E9189D" w:rsidP="005B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826" w:rsidRPr="007B244C" w:rsidRDefault="00F83826">
      <w:pPr>
        <w:rPr>
          <w:rFonts w:ascii="Times New Roman" w:hAnsi="Times New Roman" w:cs="Times New Roman"/>
          <w:sz w:val="24"/>
          <w:szCs w:val="24"/>
        </w:rPr>
      </w:pPr>
    </w:p>
    <w:sectPr w:rsidR="00F83826" w:rsidRPr="007B244C" w:rsidSect="0088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06"/>
    <w:multiLevelType w:val="hybridMultilevel"/>
    <w:tmpl w:val="2BD0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CAA"/>
    <w:multiLevelType w:val="hybridMultilevel"/>
    <w:tmpl w:val="D2A472C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21B6A"/>
    <w:multiLevelType w:val="multilevel"/>
    <w:tmpl w:val="C91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D0180"/>
    <w:multiLevelType w:val="hybridMultilevel"/>
    <w:tmpl w:val="7102C0F8"/>
    <w:lvl w:ilvl="0" w:tplc="84F66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5721F"/>
    <w:multiLevelType w:val="hybridMultilevel"/>
    <w:tmpl w:val="5C4AE07A"/>
    <w:lvl w:ilvl="0" w:tplc="69F09A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2F2F1B"/>
    <w:multiLevelType w:val="hybridMultilevel"/>
    <w:tmpl w:val="2D9C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A695C"/>
    <w:multiLevelType w:val="hybridMultilevel"/>
    <w:tmpl w:val="875ECB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058CC"/>
    <w:multiLevelType w:val="hybridMultilevel"/>
    <w:tmpl w:val="A00A30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414EF4"/>
    <w:multiLevelType w:val="hybridMultilevel"/>
    <w:tmpl w:val="909C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77573"/>
    <w:multiLevelType w:val="hybridMultilevel"/>
    <w:tmpl w:val="41DAB3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3AEB"/>
    <w:rsid w:val="000E4134"/>
    <w:rsid w:val="00230CBF"/>
    <w:rsid w:val="00234E58"/>
    <w:rsid w:val="00377B65"/>
    <w:rsid w:val="005A3A4B"/>
    <w:rsid w:val="005A6BE1"/>
    <w:rsid w:val="005B3AEB"/>
    <w:rsid w:val="005E2B50"/>
    <w:rsid w:val="00687C87"/>
    <w:rsid w:val="006C0ACD"/>
    <w:rsid w:val="007156EA"/>
    <w:rsid w:val="0076706C"/>
    <w:rsid w:val="007B244C"/>
    <w:rsid w:val="00880C7F"/>
    <w:rsid w:val="009818D5"/>
    <w:rsid w:val="00BF4914"/>
    <w:rsid w:val="00C73EF8"/>
    <w:rsid w:val="00CB45DB"/>
    <w:rsid w:val="00DB75DC"/>
    <w:rsid w:val="00DD5B77"/>
    <w:rsid w:val="00E2174A"/>
    <w:rsid w:val="00E9189D"/>
    <w:rsid w:val="00F83826"/>
    <w:rsid w:val="00FD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Ja</cp:lastModifiedBy>
  <cp:revision>3</cp:revision>
  <cp:lastPrinted>2017-11-10T08:51:00Z</cp:lastPrinted>
  <dcterms:created xsi:type="dcterms:W3CDTF">2017-11-07T13:50:00Z</dcterms:created>
  <dcterms:modified xsi:type="dcterms:W3CDTF">2017-11-10T09:16:00Z</dcterms:modified>
</cp:coreProperties>
</file>