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9E" w:rsidRDefault="004A665F" w:rsidP="00CD60A8">
      <w:pPr>
        <w:pStyle w:val="Nagwek1"/>
        <w:tabs>
          <w:tab w:val="left" w:pos="7575"/>
          <w:tab w:val="right" w:pos="9070"/>
        </w:tabs>
        <w:spacing w:after="0"/>
        <w:rPr>
          <w:sz w:val="24"/>
        </w:rPr>
      </w:pPr>
      <w:r>
        <w:rPr>
          <w:sz w:val="24"/>
        </w:rPr>
        <w:tab/>
      </w:r>
      <w:r w:rsidR="00CD60A8">
        <w:rPr>
          <w:sz w:val="24"/>
        </w:rPr>
        <w:tab/>
      </w:r>
    </w:p>
    <w:p w:rsidR="006B5A3C" w:rsidRDefault="006B5A3C">
      <w:pPr>
        <w:pStyle w:val="Nagwek1"/>
        <w:spacing w:after="0"/>
        <w:jc w:val="center"/>
        <w:rPr>
          <w:sz w:val="24"/>
        </w:rPr>
      </w:pPr>
      <w:r>
        <w:rPr>
          <w:sz w:val="24"/>
        </w:rPr>
        <w:t>U</w:t>
      </w:r>
      <w:r w:rsidR="00DE77AA">
        <w:rPr>
          <w:sz w:val="24"/>
        </w:rPr>
        <w:t>CHWAŁA</w:t>
      </w:r>
      <w:r>
        <w:rPr>
          <w:sz w:val="24"/>
        </w:rPr>
        <w:t xml:space="preserve"> Nr</w:t>
      </w:r>
      <w:r w:rsidR="00ED29B6">
        <w:rPr>
          <w:sz w:val="24"/>
        </w:rPr>
        <w:t xml:space="preserve"> </w:t>
      </w:r>
      <w:r w:rsidR="00007172">
        <w:rPr>
          <w:sz w:val="24"/>
        </w:rPr>
        <w:t>465/22</w:t>
      </w:r>
    </w:p>
    <w:p w:rsidR="006B5A3C" w:rsidRDefault="00DE77AA">
      <w:pPr>
        <w:pStyle w:val="NormalnyWeb"/>
        <w:spacing w:after="0"/>
        <w:jc w:val="center"/>
      </w:pPr>
      <w:r>
        <w:rPr>
          <w:b/>
        </w:rPr>
        <w:t>ZARZĄDU POWIATU</w:t>
      </w:r>
      <w:r w:rsidR="006B5A3C">
        <w:rPr>
          <w:b/>
        </w:rPr>
        <w:t xml:space="preserve"> </w:t>
      </w:r>
      <w:r w:rsidR="002A048D">
        <w:rPr>
          <w:b/>
        </w:rPr>
        <w:t xml:space="preserve">W </w:t>
      </w:r>
      <w:r w:rsidR="00752C3F">
        <w:rPr>
          <w:b/>
        </w:rPr>
        <w:t>B</w:t>
      </w:r>
      <w:r>
        <w:rPr>
          <w:b/>
        </w:rPr>
        <w:t>RZOZOWIE</w:t>
      </w:r>
    </w:p>
    <w:p w:rsidR="006B5A3C" w:rsidRDefault="006B5A3C">
      <w:pPr>
        <w:pStyle w:val="NormalnyWeb"/>
        <w:spacing w:after="0"/>
        <w:jc w:val="center"/>
      </w:pPr>
      <w:r>
        <w:rPr>
          <w:b/>
        </w:rPr>
        <w:t xml:space="preserve">z dnia </w:t>
      </w:r>
      <w:r w:rsidR="00007172">
        <w:rPr>
          <w:b/>
        </w:rPr>
        <w:t>15 listopada 2022 r.</w:t>
      </w:r>
    </w:p>
    <w:p w:rsidR="006B5A3C" w:rsidRDefault="006B5A3C">
      <w:pPr>
        <w:pStyle w:val="NormalnyWeb"/>
      </w:pPr>
      <w:r>
        <w:t> </w:t>
      </w:r>
    </w:p>
    <w:p w:rsidR="006B5A3C" w:rsidRDefault="006B5A3C">
      <w:pPr>
        <w:pStyle w:val="NormalnyWeb"/>
        <w:jc w:val="both"/>
      </w:pPr>
      <w:r>
        <w:rPr>
          <w:b/>
        </w:rPr>
        <w:t xml:space="preserve">w sprawie przeprowadzenia konsultacji z organizacjami pozarządowymi oraz </w:t>
      </w:r>
      <w:r w:rsidR="00F335D4">
        <w:rPr>
          <w:b/>
        </w:rPr>
        <w:br/>
      </w:r>
      <w:r>
        <w:rPr>
          <w:b/>
        </w:rPr>
        <w:t>z podmiotami, o których mowa w art. 3 ust. 3 ustawy z dnia 24 kwietnia 2003</w:t>
      </w:r>
      <w:r w:rsidR="006D799E">
        <w:rPr>
          <w:b/>
        </w:rPr>
        <w:t xml:space="preserve"> </w:t>
      </w:r>
      <w:r>
        <w:rPr>
          <w:b/>
        </w:rPr>
        <w:t xml:space="preserve">r. </w:t>
      </w:r>
      <w:r>
        <w:rPr>
          <w:b/>
        </w:rPr>
        <w:br/>
        <w:t xml:space="preserve">o działalności pożytku publicznego i o wolontariacie projektu uchwały Rady Powiatu </w:t>
      </w:r>
      <w:r>
        <w:rPr>
          <w:b/>
        </w:rPr>
        <w:br/>
        <w:t xml:space="preserve">w Brzozowie dotyczącej </w:t>
      </w:r>
      <w:r w:rsidR="00DE77AA">
        <w:rPr>
          <w:b/>
        </w:rPr>
        <w:t>Programu współpracy Powiatu B</w:t>
      </w:r>
      <w:r w:rsidR="004957B0">
        <w:rPr>
          <w:b/>
        </w:rPr>
        <w:t>rzozowskiego z organizacjami pozarządowymi oraz innym</w:t>
      </w:r>
      <w:r w:rsidR="00786973">
        <w:rPr>
          <w:b/>
        </w:rPr>
        <w:t>i</w:t>
      </w:r>
      <w:r w:rsidR="004957B0">
        <w:rPr>
          <w:b/>
        </w:rPr>
        <w:t xml:space="preserve"> podmiotami prowadzącymi </w:t>
      </w:r>
      <w:r w:rsidR="00974962">
        <w:rPr>
          <w:b/>
        </w:rPr>
        <w:t>działalność</w:t>
      </w:r>
      <w:r w:rsidR="006D799E">
        <w:rPr>
          <w:b/>
        </w:rPr>
        <w:t xml:space="preserve"> pożytku publicznego na rok 20</w:t>
      </w:r>
      <w:r w:rsidR="00822DDB">
        <w:rPr>
          <w:b/>
        </w:rPr>
        <w:t>2</w:t>
      </w:r>
      <w:r w:rsidR="006009CF">
        <w:rPr>
          <w:b/>
        </w:rPr>
        <w:t>3</w:t>
      </w:r>
    </w:p>
    <w:p w:rsidR="00DE77AA" w:rsidRDefault="006B5A3C" w:rsidP="00C3741C">
      <w:pPr>
        <w:pStyle w:val="NormalnyWeb"/>
        <w:ind w:firstLine="708"/>
        <w:jc w:val="both"/>
      </w:pPr>
      <w:r>
        <w:t>Na podstawie art. 5 ust. 2 pkt 3 i 4 ustawy z dnia 24 kwietnia 2003</w:t>
      </w:r>
      <w:r w:rsidR="006D799E">
        <w:t xml:space="preserve"> </w:t>
      </w:r>
      <w:r>
        <w:t>r. o działalności pożytku publicznego i o wolontariacie (</w:t>
      </w:r>
      <w:r w:rsidR="00822DDB">
        <w:t xml:space="preserve">Dz. U. z </w:t>
      </w:r>
      <w:r w:rsidR="00820797">
        <w:t>202</w:t>
      </w:r>
      <w:r w:rsidR="00BA3B67">
        <w:t>2</w:t>
      </w:r>
      <w:r w:rsidR="00AE7EF4">
        <w:t xml:space="preserve"> </w:t>
      </w:r>
      <w:r w:rsidR="00820797">
        <w:t>r., poz.</w:t>
      </w:r>
      <w:r w:rsidR="00DF12FB">
        <w:t xml:space="preserve"> </w:t>
      </w:r>
      <w:r w:rsidR="00820797">
        <w:t>1</w:t>
      </w:r>
      <w:r w:rsidR="00BA3B67">
        <w:t xml:space="preserve">327 z </w:t>
      </w:r>
      <w:proofErr w:type="spellStart"/>
      <w:r w:rsidR="00BA3B67">
        <w:t>późn</w:t>
      </w:r>
      <w:proofErr w:type="spellEnd"/>
      <w:r w:rsidR="00BA3B67">
        <w:t>. zm.</w:t>
      </w:r>
      <w:r w:rsidR="00820797">
        <w:t>)</w:t>
      </w:r>
      <w:r w:rsidR="00822DDB">
        <w:t xml:space="preserve"> </w:t>
      </w:r>
      <w:r w:rsidR="00974962">
        <w:t xml:space="preserve">oraz Uchwały </w:t>
      </w:r>
      <w:r w:rsidR="00D9492A">
        <w:br/>
      </w:r>
      <w:r>
        <w:t xml:space="preserve">Nr XLVI/227/2010 Rady Powiatu </w:t>
      </w:r>
      <w:r w:rsidR="00923EDD">
        <w:t>w Brzozowie</w:t>
      </w:r>
      <w:r>
        <w:t xml:space="preserve"> z dnia 27 września 2010 roku, w sprawie określenia zasad i trybu przeprowadzania konsultacji społecznych z organizacjami pozarządowymi oraz z podmiotami, o których mowa w art. 3 ust. 3 ustawy z dnia 24 kwietnia 2003</w:t>
      </w:r>
      <w:r w:rsidR="004E1444">
        <w:t xml:space="preserve"> </w:t>
      </w:r>
      <w:r>
        <w:t>r. o działalności pożytku publicznego i o wolontariacie</w:t>
      </w:r>
      <w:r w:rsidR="00DE77AA">
        <w:t xml:space="preserve"> uchwala się, co następuje: </w:t>
      </w:r>
    </w:p>
    <w:p w:rsidR="006B5A3C" w:rsidRDefault="006B5A3C" w:rsidP="0094607A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rPr>
          <w:b/>
        </w:rPr>
        <w:t>§ 1</w:t>
      </w:r>
      <w:r w:rsidR="00DE77AA">
        <w:t xml:space="preserve">. </w:t>
      </w:r>
      <w:r>
        <w:t xml:space="preserve">Ogłasza się konsultacje dotyczące projektu uchwały Rady Powiatu w Brzozowie </w:t>
      </w:r>
      <w:r w:rsidR="00DE77AA">
        <w:br/>
      </w:r>
      <w:r>
        <w:t xml:space="preserve">w sprawie </w:t>
      </w:r>
      <w:r w:rsidR="00DE77AA">
        <w:t>Programu współpracy Powiatu B</w:t>
      </w:r>
      <w:r w:rsidR="004957B0" w:rsidRPr="004957B0">
        <w:t>rzozowskiego z organizacjami pozarządowymi oraz innym</w:t>
      </w:r>
      <w:r w:rsidR="00DF7DEF">
        <w:t>i</w:t>
      </w:r>
      <w:r w:rsidR="004957B0" w:rsidRPr="004957B0">
        <w:t xml:space="preserve"> podmiotami prowadzącymi działalność pożyt</w:t>
      </w:r>
      <w:r w:rsidR="00B64C77">
        <w:t xml:space="preserve">ku publicznego </w:t>
      </w:r>
      <w:r w:rsidR="009B06A9">
        <w:t>na rok 2023</w:t>
      </w:r>
      <w:r w:rsidR="00DE77AA">
        <w:t xml:space="preserve"> </w:t>
      </w:r>
      <w:r w:rsidRPr="004957B0">
        <w:t>w</w:t>
      </w:r>
      <w:r>
        <w:t xml:space="preserve"> brzmieniu określonym w załączniku Nr 1 do niniejszej uchwały.</w:t>
      </w:r>
    </w:p>
    <w:p w:rsidR="006B5A3C" w:rsidRPr="00DE77AA" w:rsidRDefault="006B5A3C" w:rsidP="0094607A">
      <w:pPr>
        <w:pStyle w:val="NormalnyWeb"/>
        <w:spacing w:before="0" w:beforeAutospacing="0" w:after="0" w:afterAutospacing="0" w:line="360" w:lineRule="auto"/>
        <w:ind w:left="3" w:firstLine="705"/>
        <w:rPr>
          <w:b/>
        </w:rPr>
      </w:pPr>
      <w:r>
        <w:rPr>
          <w:b/>
        </w:rPr>
        <w:t>§ 2</w:t>
      </w:r>
      <w:r w:rsidR="00DE77AA">
        <w:rPr>
          <w:b/>
        </w:rPr>
        <w:t xml:space="preserve">. </w:t>
      </w:r>
      <w:r>
        <w:t>Wykonanie uchwały powierza się Staroście Brzozowskiemu.</w:t>
      </w:r>
    </w:p>
    <w:p w:rsidR="006B5A3C" w:rsidRPr="00DE77AA" w:rsidRDefault="006B5A3C" w:rsidP="0094607A">
      <w:pPr>
        <w:pStyle w:val="NormalnyWeb"/>
        <w:spacing w:before="0" w:beforeAutospacing="0" w:after="0" w:afterAutospacing="0" w:line="360" w:lineRule="auto"/>
        <w:ind w:left="3" w:firstLine="705"/>
        <w:rPr>
          <w:b/>
        </w:rPr>
      </w:pPr>
      <w:r>
        <w:rPr>
          <w:b/>
        </w:rPr>
        <w:t>§ 3</w:t>
      </w:r>
      <w:r w:rsidR="00DE77AA">
        <w:rPr>
          <w:b/>
        </w:rPr>
        <w:t xml:space="preserve">. </w:t>
      </w:r>
      <w:r>
        <w:t>Uchwała wchodzi w życie z dniem podjęcia.</w:t>
      </w:r>
    </w:p>
    <w:p w:rsidR="006B5A3C" w:rsidRDefault="006B5A3C" w:rsidP="006E1E44">
      <w:pPr>
        <w:pStyle w:val="NormalnyWeb"/>
      </w:pPr>
    </w:p>
    <w:p w:rsidR="006B5A3C" w:rsidRDefault="006B5A3C">
      <w:pPr>
        <w:pStyle w:val="NormalnyWeb"/>
        <w:ind w:left="3"/>
      </w:pPr>
    </w:p>
    <w:p w:rsidR="008C7E43" w:rsidRDefault="008C7E43">
      <w:pPr>
        <w:pStyle w:val="NormalnyWeb"/>
        <w:ind w:left="3"/>
      </w:pPr>
    </w:p>
    <w:p w:rsidR="00F335D4" w:rsidRDefault="00F335D4">
      <w:pPr>
        <w:pStyle w:val="NormalnyWeb"/>
        <w:ind w:left="3"/>
      </w:pPr>
    </w:p>
    <w:p w:rsidR="0004334E" w:rsidRDefault="0004334E">
      <w:pPr>
        <w:pStyle w:val="NormalnyWeb"/>
        <w:ind w:left="3"/>
      </w:pPr>
    </w:p>
    <w:p w:rsidR="00D11D6A" w:rsidRDefault="00D11D6A">
      <w:pPr>
        <w:pStyle w:val="NormalnyWeb"/>
        <w:ind w:left="3"/>
      </w:pPr>
    </w:p>
    <w:p w:rsidR="00D05AFB" w:rsidRDefault="00D05AFB">
      <w:pPr>
        <w:pStyle w:val="NormalnyWeb"/>
        <w:ind w:left="3"/>
      </w:pPr>
    </w:p>
    <w:p w:rsidR="00D05AFB" w:rsidRDefault="00D05AFB">
      <w:pPr>
        <w:pStyle w:val="NormalnyWeb"/>
        <w:ind w:left="3"/>
      </w:pPr>
    </w:p>
    <w:p w:rsidR="00D05AFB" w:rsidRDefault="00D05AFB">
      <w:pPr>
        <w:pStyle w:val="NormalnyWeb"/>
        <w:ind w:left="3"/>
      </w:pPr>
    </w:p>
    <w:p w:rsidR="00007172" w:rsidRDefault="00007172">
      <w:pPr>
        <w:pStyle w:val="NormalnyWeb"/>
        <w:ind w:left="3"/>
      </w:pPr>
    </w:p>
    <w:p w:rsidR="00007172" w:rsidRDefault="00007172">
      <w:pPr>
        <w:pStyle w:val="NormalnyWeb"/>
        <w:ind w:left="3"/>
      </w:pPr>
    </w:p>
    <w:p w:rsidR="00007172" w:rsidRDefault="00007172">
      <w:pPr>
        <w:pStyle w:val="NormalnyWeb"/>
        <w:ind w:left="3"/>
      </w:pPr>
    </w:p>
    <w:p w:rsidR="00D05AFB" w:rsidRDefault="00D05AFB" w:rsidP="007B47E9">
      <w:pPr>
        <w:pStyle w:val="NormalnyWeb"/>
      </w:pPr>
    </w:p>
    <w:p w:rsidR="006D799E" w:rsidRPr="00D05AFB" w:rsidRDefault="00D11D6A" w:rsidP="00D11D6A">
      <w:pPr>
        <w:pStyle w:val="NormalnyWeb"/>
        <w:spacing w:before="0" w:beforeAutospacing="0" w:after="0" w:afterAutospacing="0"/>
        <w:ind w:left="6372"/>
        <w:rPr>
          <w:rStyle w:val="Pogrubienie"/>
          <w:b w:val="0"/>
          <w:sz w:val="18"/>
          <w:szCs w:val="18"/>
        </w:rPr>
      </w:pPr>
      <w:r w:rsidRPr="00D05AFB">
        <w:rPr>
          <w:rStyle w:val="Pogrubienie"/>
          <w:b w:val="0"/>
          <w:sz w:val="18"/>
          <w:szCs w:val="18"/>
        </w:rPr>
        <w:t xml:space="preserve">    </w:t>
      </w:r>
      <w:r w:rsidR="001A1382" w:rsidRPr="00D05AFB">
        <w:rPr>
          <w:rStyle w:val="Pogrubienie"/>
          <w:b w:val="0"/>
          <w:sz w:val="18"/>
          <w:szCs w:val="18"/>
        </w:rPr>
        <w:t xml:space="preserve">   </w:t>
      </w:r>
      <w:r w:rsidR="00D05AFB">
        <w:rPr>
          <w:rStyle w:val="Pogrubienie"/>
          <w:b w:val="0"/>
          <w:sz w:val="18"/>
          <w:szCs w:val="18"/>
        </w:rPr>
        <w:t xml:space="preserve"> </w:t>
      </w:r>
      <w:r w:rsidR="00D217A2">
        <w:rPr>
          <w:rStyle w:val="Pogrubienie"/>
          <w:b w:val="0"/>
          <w:sz w:val="18"/>
          <w:szCs w:val="18"/>
        </w:rPr>
        <w:t xml:space="preserve"> </w:t>
      </w:r>
      <w:r w:rsidR="00250F25">
        <w:rPr>
          <w:rStyle w:val="Pogrubienie"/>
          <w:b w:val="0"/>
          <w:sz w:val="18"/>
          <w:szCs w:val="18"/>
        </w:rPr>
        <w:t xml:space="preserve"> </w:t>
      </w:r>
      <w:r w:rsidR="006D799E" w:rsidRPr="00D05AFB">
        <w:rPr>
          <w:rStyle w:val="Pogrubienie"/>
          <w:b w:val="0"/>
          <w:sz w:val="18"/>
          <w:szCs w:val="18"/>
        </w:rPr>
        <w:t xml:space="preserve">Załącznik Nr 1 </w:t>
      </w:r>
      <w:r w:rsidR="006D799E" w:rsidRPr="00D05AFB">
        <w:rPr>
          <w:rStyle w:val="Pogrubienie"/>
          <w:b w:val="0"/>
          <w:sz w:val="18"/>
          <w:szCs w:val="18"/>
        </w:rPr>
        <w:br/>
      </w:r>
      <w:r w:rsidR="00EC78C1">
        <w:rPr>
          <w:rStyle w:val="Pogrubienie"/>
          <w:b w:val="0"/>
          <w:sz w:val="18"/>
          <w:szCs w:val="18"/>
        </w:rPr>
        <w:t xml:space="preserve">   </w:t>
      </w:r>
      <w:r w:rsidR="00D217A2">
        <w:rPr>
          <w:rStyle w:val="Pogrubienie"/>
          <w:b w:val="0"/>
          <w:sz w:val="18"/>
          <w:szCs w:val="18"/>
        </w:rPr>
        <w:t xml:space="preserve">    </w:t>
      </w:r>
      <w:r w:rsidR="00EC78C1">
        <w:rPr>
          <w:rStyle w:val="Pogrubienie"/>
          <w:b w:val="0"/>
          <w:sz w:val="18"/>
          <w:szCs w:val="18"/>
        </w:rPr>
        <w:t xml:space="preserve">  </w:t>
      </w:r>
      <w:r w:rsidR="00D217A2">
        <w:rPr>
          <w:rStyle w:val="Pogrubienie"/>
          <w:b w:val="0"/>
          <w:sz w:val="18"/>
          <w:szCs w:val="18"/>
        </w:rPr>
        <w:t xml:space="preserve"> </w:t>
      </w:r>
      <w:r w:rsidR="006D799E" w:rsidRPr="00D05AFB">
        <w:rPr>
          <w:rStyle w:val="Pogrubienie"/>
          <w:b w:val="0"/>
          <w:sz w:val="18"/>
          <w:szCs w:val="18"/>
        </w:rPr>
        <w:t>do Uchwały Zarządu Powiatu</w:t>
      </w:r>
    </w:p>
    <w:p w:rsidR="006D799E" w:rsidRPr="00D05AFB" w:rsidRDefault="00D11D6A" w:rsidP="00D11D6A">
      <w:pPr>
        <w:pStyle w:val="NormalnyWeb"/>
        <w:spacing w:before="0" w:beforeAutospacing="0" w:after="0" w:afterAutospacing="0"/>
        <w:ind w:left="4956" w:firstLine="708"/>
        <w:jc w:val="center"/>
        <w:rPr>
          <w:rStyle w:val="Pogrubienie"/>
          <w:b w:val="0"/>
          <w:sz w:val="18"/>
          <w:szCs w:val="18"/>
        </w:rPr>
      </w:pPr>
      <w:r w:rsidRPr="00D05AFB">
        <w:rPr>
          <w:rStyle w:val="Pogrubienie"/>
          <w:b w:val="0"/>
          <w:sz w:val="18"/>
          <w:szCs w:val="18"/>
        </w:rPr>
        <w:t xml:space="preserve">       </w:t>
      </w:r>
      <w:r w:rsidR="001A1382" w:rsidRPr="00D05AFB">
        <w:rPr>
          <w:rStyle w:val="Pogrubienie"/>
          <w:b w:val="0"/>
          <w:sz w:val="18"/>
          <w:szCs w:val="18"/>
        </w:rPr>
        <w:t xml:space="preserve">    </w:t>
      </w:r>
      <w:r w:rsidRPr="00D05AFB">
        <w:rPr>
          <w:rStyle w:val="Pogrubienie"/>
          <w:b w:val="0"/>
          <w:sz w:val="18"/>
          <w:szCs w:val="18"/>
        </w:rPr>
        <w:t xml:space="preserve"> </w:t>
      </w:r>
      <w:r w:rsidR="001A1382" w:rsidRPr="00D05AFB">
        <w:rPr>
          <w:rStyle w:val="Pogrubienie"/>
          <w:b w:val="0"/>
          <w:sz w:val="18"/>
          <w:szCs w:val="18"/>
        </w:rPr>
        <w:t xml:space="preserve">  </w:t>
      </w:r>
      <w:r w:rsidR="00012FD8">
        <w:rPr>
          <w:rStyle w:val="Pogrubienie"/>
          <w:b w:val="0"/>
          <w:sz w:val="18"/>
          <w:szCs w:val="18"/>
        </w:rPr>
        <w:t xml:space="preserve"> </w:t>
      </w:r>
      <w:r w:rsidR="006D799E" w:rsidRPr="00D05AFB">
        <w:rPr>
          <w:rStyle w:val="Pogrubienie"/>
          <w:b w:val="0"/>
          <w:sz w:val="18"/>
          <w:szCs w:val="18"/>
        </w:rPr>
        <w:t xml:space="preserve">w Brzozowie </w:t>
      </w:r>
      <w:r w:rsidR="00D217A2">
        <w:rPr>
          <w:rStyle w:val="Pogrubienie"/>
          <w:b w:val="0"/>
          <w:sz w:val="18"/>
          <w:szCs w:val="18"/>
        </w:rPr>
        <w:t xml:space="preserve">Nr </w:t>
      </w:r>
      <w:r w:rsidR="00007172">
        <w:rPr>
          <w:rStyle w:val="Pogrubienie"/>
          <w:b w:val="0"/>
          <w:sz w:val="18"/>
          <w:szCs w:val="18"/>
        </w:rPr>
        <w:t>465/22</w:t>
      </w:r>
      <w:r w:rsidR="00FE1E04" w:rsidRPr="00D05AFB">
        <w:rPr>
          <w:rStyle w:val="Pogrubienie"/>
          <w:b w:val="0"/>
          <w:sz w:val="18"/>
          <w:szCs w:val="18"/>
        </w:rPr>
        <w:br/>
        <w:t xml:space="preserve">                 </w:t>
      </w:r>
      <w:r w:rsidR="00D05AFB">
        <w:rPr>
          <w:rStyle w:val="Pogrubienie"/>
          <w:b w:val="0"/>
          <w:sz w:val="18"/>
          <w:szCs w:val="18"/>
        </w:rPr>
        <w:t xml:space="preserve">        </w:t>
      </w:r>
      <w:r w:rsidR="00D217A2">
        <w:rPr>
          <w:rStyle w:val="Pogrubienie"/>
          <w:b w:val="0"/>
          <w:sz w:val="18"/>
          <w:szCs w:val="18"/>
        </w:rPr>
        <w:t xml:space="preserve">       </w:t>
      </w:r>
      <w:r w:rsidR="00D05AFB">
        <w:rPr>
          <w:rStyle w:val="Pogrubienie"/>
          <w:b w:val="0"/>
          <w:sz w:val="18"/>
          <w:szCs w:val="18"/>
        </w:rPr>
        <w:t xml:space="preserve"> </w:t>
      </w:r>
      <w:r w:rsidR="00D217A2">
        <w:rPr>
          <w:rStyle w:val="Pogrubienie"/>
          <w:b w:val="0"/>
          <w:sz w:val="18"/>
          <w:szCs w:val="18"/>
        </w:rPr>
        <w:t xml:space="preserve"> </w:t>
      </w:r>
      <w:r w:rsidR="00007172">
        <w:rPr>
          <w:rStyle w:val="Pogrubienie"/>
          <w:b w:val="0"/>
          <w:sz w:val="18"/>
          <w:szCs w:val="18"/>
        </w:rPr>
        <w:t xml:space="preserve"> </w:t>
      </w:r>
      <w:bookmarkStart w:id="0" w:name="_GoBack"/>
      <w:bookmarkEnd w:id="0"/>
      <w:r w:rsidR="00250F25">
        <w:rPr>
          <w:rStyle w:val="Pogrubienie"/>
          <w:b w:val="0"/>
          <w:sz w:val="18"/>
          <w:szCs w:val="18"/>
        </w:rPr>
        <w:t xml:space="preserve"> </w:t>
      </w:r>
      <w:r w:rsidR="006D799E" w:rsidRPr="00D05AFB">
        <w:rPr>
          <w:rStyle w:val="Pogrubienie"/>
          <w:b w:val="0"/>
          <w:sz w:val="18"/>
          <w:szCs w:val="18"/>
        </w:rPr>
        <w:t>z dnia</w:t>
      </w:r>
      <w:r w:rsidR="00F335D4" w:rsidRPr="00D05AFB">
        <w:rPr>
          <w:rStyle w:val="Pogrubienie"/>
          <w:b w:val="0"/>
          <w:sz w:val="18"/>
          <w:szCs w:val="18"/>
        </w:rPr>
        <w:t xml:space="preserve"> </w:t>
      </w:r>
      <w:r w:rsidR="00007172">
        <w:rPr>
          <w:rStyle w:val="Pogrubienie"/>
          <w:b w:val="0"/>
          <w:sz w:val="18"/>
          <w:szCs w:val="18"/>
        </w:rPr>
        <w:t>15 listopada 2022 r.</w:t>
      </w:r>
    </w:p>
    <w:p w:rsidR="006B5A3C" w:rsidRPr="00F335D4" w:rsidRDefault="00EC78C1" w:rsidP="00EC78C1">
      <w:pPr>
        <w:pStyle w:val="NormalnyWeb"/>
        <w:tabs>
          <w:tab w:val="left" w:pos="570"/>
          <w:tab w:val="center" w:pos="4535"/>
        </w:tabs>
        <w:rPr>
          <w:sz w:val="28"/>
          <w:szCs w:val="28"/>
        </w:rPr>
      </w:pPr>
      <w:r>
        <w:rPr>
          <w:rStyle w:val="Pogrubienie"/>
          <w:sz w:val="28"/>
          <w:szCs w:val="28"/>
        </w:rPr>
        <w:tab/>
      </w:r>
      <w:r>
        <w:rPr>
          <w:rStyle w:val="Pogrubienie"/>
          <w:sz w:val="28"/>
          <w:szCs w:val="28"/>
        </w:rPr>
        <w:tab/>
      </w:r>
      <w:r w:rsidR="00D05AFB">
        <w:rPr>
          <w:rStyle w:val="Pogrubienie"/>
          <w:sz w:val="28"/>
          <w:szCs w:val="28"/>
        </w:rPr>
        <w:t xml:space="preserve">ZARZĄD </w:t>
      </w:r>
      <w:r w:rsidR="006B5A3C" w:rsidRPr="00F335D4">
        <w:rPr>
          <w:rStyle w:val="Pogrubienie"/>
          <w:sz w:val="28"/>
          <w:szCs w:val="28"/>
        </w:rPr>
        <w:t xml:space="preserve"> P</w:t>
      </w:r>
      <w:r w:rsidR="00D05AFB">
        <w:rPr>
          <w:rStyle w:val="Pogrubienie"/>
          <w:sz w:val="28"/>
          <w:szCs w:val="28"/>
        </w:rPr>
        <w:t xml:space="preserve">OWIATU  W </w:t>
      </w:r>
      <w:r w:rsidR="006B5A3C" w:rsidRPr="00F335D4">
        <w:rPr>
          <w:rStyle w:val="Pogrubienie"/>
          <w:sz w:val="28"/>
          <w:szCs w:val="28"/>
        </w:rPr>
        <w:t xml:space="preserve"> B</w:t>
      </w:r>
      <w:r w:rsidR="00D05AFB">
        <w:rPr>
          <w:rStyle w:val="Pogrubienie"/>
          <w:sz w:val="28"/>
          <w:szCs w:val="28"/>
        </w:rPr>
        <w:t>RZOZOWIE</w:t>
      </w:r>
    </w:p>
    <w:p w:rsidR="006B5A3C" w:rsidRDefault="006B5A3C" w:rsidP="00D05AFB">
      <w:pPr>
        <w:pStyle w:val="NormalnyWeb"/>
        <w:jc w:val="both"/>
      </w:pPr>
      <w:r>
        <w:rPr>
          <w:rStyle w:val="Pogrubienie"/>
        </w:rPr>
        <w:t xml:space="preserve">ogłasza konsultacje </w:t>
      </w:r>
      <w:r w:rsidR="00F335D4">
        <w:rPr>
          <w:rStyle w:val="Pogrubienie"/>
        </w:rPr>
        <w:t xml:space="preserve">społeczne </w:t>
      </w:r>
      <w:r>
        <w:rPr>
          <w:rStyle w:val="Pogrubienie"/>
        </w:rPr>
        <w:t xml:space="preserve">dotyczące projektu </w:t>
      </w:r>
      <w:r>
        <w:rPr>
          <w:b/>
        </w:rPr>
        <w:t xml:space="preserve">uchwały Rady Powiatu w Brzozowie </w:t>
      </w:r>
      <w:r>
        <w:rPr>
          <w:b/>
        </w:rPr>
        <w:br/>
        <w:t xml:space="preserve">w sprawie </w:t>
      </w:r>
      <w:r w:rsidR="00D05AFB">
        <w:rPr>
          <w:b/>
        </w:rPr>
        <w:t>Programu współpracy Powiatu B</w:t>
      </w:r>
      <w:r w:rsidR="00963558">
        <w:rPr>
          <w:b/>
        </w:rPr>
        <w:t>rzozowskiego z organizacjami pozarządowymi oraz innym podmiotami prowadzącymi działalnoś</w:t>
      </w:r>
      <w:r w:rsidR="00822DDB">
        <w:rPr>
          <w:b/>
        </w:rPr>
        <w:t>ć pożytku publicznego na rok 202</w:t>
      </w:r>
      <w:r w:rsidR="00DF22C6">
        <w:rPr>
          <w:b/>
        </w:rPr>
        <w:t>3</w:t>
      </w:r>
    </w:p>
    <w:p w:rsidR="006B5A3C" w:rsidRDefault="006B5A3C">
      <w:pPr>
        <w:pStyle w:val="NormalnyWeb"/>
      </w:pPr>
      <w:r>
        <w:rPr>
          <w:rStyle w:val="Pogrubienie"/>
        </w:rPr>
        <w:t>I</w:t>
      </w:r>
      <w:r w:rsidR="00D05AFB">
        <w:rPr>
          <w:rStyle w:val="Pogrubienie"/>
        </w:rPr>
        <w:t>.</w:t>
      </w:r>
      <w:r>
        <w:rPr>
          <w:rStyle w:val="Pogrubienie"/>
        </w:rPr>
        <w:t xml:space="preserve"> PRZEDMIOT I TERMIN KONSULTACJI</w:t>
      </w:r>
    </w:p>
    <w:p w:rsidR="006B5A3C" w:rsidRDefault="006B5A3C">
      <w:pPr>
        <w:numPr>
          <w:ilvl w:val="0"/>
          <w:numId w:val="9"/>
        </w:numPr>
        <w:spacing w:before="100" w:after="100"/>
        <w:jc w:val="both"/>
      </w:pPr>
      <w:r>
        <w:t>Przedmiotem konsultacji jest poznanie opinii organizacji pozarządowych oraz podmiotów prowadzących działalność pożytku publi</w:t>
      </w:r>
      <w:r w:rsidR="00D05AFB">
        <w:t>cznego</w:t>
      </w:r>
      <w:r w:rsidR="00CF659A">
        <w:t>,</w:t>
      </w:r>
      <w:r w:rsidR="00D05AFB">
        <w:t xml:space="preserve"> działających na terenie Powiatu B</w:t>
      </w:r>
      <w:r>
        <w:t>rzozowskiego  na temat  „</w:t>
      </w:r>
      <w:r w:rsidR="00923EDD">
        <w:rPr>
          <w:b/>
        </w:rPr>
        <w:t xml:space="preserve">Programu </w:t>
      </w:r>
      <w:r w:rsidR="00D05AFB">
        <w:rPr>
          <w:b/>
        </w:rPr>
        <w:t>współpracy Powiatu B</w:t>
      </w:r>
      <w:r w:rsidR="004957B0">
        <w:rPr>
          <w:b/>
        </w:rPr>
        <w:t>rzozowskiego z organizacjami pozarządowymi oraz innym podmiotami prowadzącymi działalnoś</w:t>
      </w:r>
      <w:r w:rsidR="00954512">
        <w:rPr>
          <w:b/>
        </w:rPr>
        <w:t>ć pożytku publicznego na rok 202</w:t>
      </w:r>
      <w:r w:rsidR="00DF22C6">
        <w:rPr>
          <w:b/>
        </w:rPr>
        <w:t>3</w:t>
      </w:r>
      <w:r>
        <w:t>”.</w:t>
      </w:r>
    </w:p>
    <w:p w:rsidR="006B5A3C" w:rsidRDefault="006B5A3C">
      <w:pPr>
        <w:numPr>
          <w:ilvl w:val="0"/>
          <w:numId w:val="9"/>
        </w:numPr>
        <w:spacing w:before="100" w:after="100"/>
        <w:jc w:val="both"/>
      </w:pPr>
      <w:r>
        <w:t>Osobami uprawnionymi do udziału w konsultacjach są przedstawiciele organizacji pozarządowych i podmiotów prowadzących działalność pożytku publicznego posiada</w:t>
      </w:r>
      <w:r w:rsidR="00D05AFB">
        <w:t>jących swoją siedzibę na terenie Powiatu B</w:t>
      </w:r>
      <w:r>
        <w:t>rzozowskiego</w:t>
      </w:r>
      <w:r w:rsidR="0004334E">
        <w:t>, mających</w:t>
      </w:r>
      <w:r>
        <w:t xml:space="preserve"> wpisaną </w:t>
      </w:r>
      <w:r>
        <w:br/>
        <w:t>w działalność statutową dziedzinę, która objęta jest tematem konsultacji.</w:t>
      </w:r>
    </w:p>
    <w:p w:rsidR="006B5A3C" w:rsidRDefault="0091619F">
      <w:pPr>
        <w:pStyle w:val="NormalnyWeb"/>
        <w:jc w:val="both"/>
      </w:pPr>
      <w:r>
        <w:t xml:space="preserve">      3</w:t>
      </w:r>
      <w:r w:rsidR="0004334E">
        <w:t>.  Termin k</w:t>
      </w:r>
      <w:r w:rsidR="006B5A3C">
        <w:t xml:space="preserve">onsultacji </w:t>
      </w:r>
      <w:r w:rsidR="00D16775" w:rsidRPr="00D16775">
        <w:rPr>
          <w:b/>
          <w:u w:val="single"/>
        </w:rPr>
        <w:t xml:space="preserve">15 - </w:t>
      </w:r>
      <w:r w:rsidR="00250F25" w:rsidRPr="00D16775">
        <w:rPr>
          <w:b/>
          <w:u w:val="single"/>
        </w:rPr>
        <w:t xml:space="preserve"> </w:t>
      </w:r>
      <w:r w:rsidR="00D16775" w:rsidRPr="00D16775">
        <w:rPr>
          <w:b/>
          <w:u w:val="single"/>
        </w:rPr>
        <w:t xml:space="preserve">21 listopada 2022 </w:t>
      </w:r>
      <w:r w:rsidR="009F3627" w:rsidRPr="00D16775">
        <w:rPr>
          <w:b/>
          <w:u w:val="single"/>
        </w:rPr>
        <w:t>r</w:t>
      </w:r>
      <w:r w:rsidR="008C7E43" w:rsidRPr="00D16775">
        <w:rPr>
          <w:b/>
          <w:u w:val="single"/>
        </w:rPr>
        <w:t>.</w:t>
      </w:r>
    </w:p>
    <w:p w:rsidR="006B5A3C" w:rsidRDefault="006B5A3C">
      <w:pPr>
        <w:pStyle w:val="NormalnyWeb"/>
        <w:jc w:val="both"/>
      </w:pPr>
      <w:r>
        <w:rPr>
          <w:rStyle w:val="Pogrubienie"/>
        </w:rPr>
        <w:t>II</w:t>
      </w:r>
      <w:r w:rsidR="0004334E">
        <w:rPr>
          <w:rStyle w:val="Pogrubienie"/>
        </w:rPr>
        <w:t>.</w:t>
      </w:r>
      <w:r>
        <w:rPr>
          <w:rStyle w:val="Pogrubienie"/>
        </w:rPr>
        <w:t xml:space="preserve"> TRYB</w:t>
      </w:r>
      <w:r w:rsidR="0004334E">
        <w:rPr>
          <w:rStyle w:val="Pogrubienie"/>
        </w:rPr>
        <w:t>,</w:t>
      </w:r>
      <w:r>
        <w:rPr>
          <w:rStyle w:val="Pogrubienie"/>
        </w:rPr>
        <w:t xml:space="preserve">  ZASADY I FORMY KONSULTACJI</w:t>
      </w:r>
    </w:p>
    <w:p w:rsidR="0004334E" w:rsidRDefault="006B5A3C">
      <w:pPr>
        <w:numPr>
          <w:ilvl w:val="0"/>
          <w:numId w:val="10"/>
        </w:numPr>
        <w:spacing w:before="100" w:after="100"/>
        <w:jc w:val="both"/>
      </w:pPr>
      <w:r>
        <w:t>Konsultacje polegają na wypełnieniu st</w:t>
      </w:r>
      <w:r w:rsidR="0004334E">
        <w:t>osownego formularza konsultacji.</w:t>
      </w:r>
    </w:p>
    <w:p w:rsidR="006B5A3C" w:rsidRDefault="0004334E">
      <w:pPr>
        <w:numPr>
          <w:ilvl w:val="0"/>
          <w:numId w:val="10"/>
        </w:numPr>
        <w:spacing w:before="100" w:after="100"/>
        <w:jc w:val="both"/>
      </w:pPr>
      <w:r>
        <w:t xml:space="preserve"> </w:t>
      </w:r>
      <w:r w:rsidR="006B5A3C">
        <w:t xml:space="preserve">Projekt </w:t>
      </w:r>
      <w:r>
        <w:t>„P</w:t>
      </w:r>
      <w:r w:rsidR="006B5A3C">
        <w:t xml:space="preserve">rogramu współpracy </w:t>
      </w:r>
      <w:r>
        <w:t>Powiatu B</w:t>
      </w:r>
      <w:r w:rsidRPr="004957B0">
        <w:t>rzozowskiego z organizacjami pozarządowymi oraz innym</w:t>
      </w:r>
      <w:r w:rsidR="00DF7DEF">
        <w:t>i</w:t>
      </w:r>
      <w:r w:rsidRPr="004957B0">
        <w:t xml:space="preserve"> podmiotami prowadzącymi działalność pożyt</w:t>
      </w:r>
      <w:r w:rsidR="00DF22C6">
        <w:t>ku publicznego na rok 2023</w:t>
      </w:r>
      <w:r>
        <w:t xml:space="preserve"> </w:t>
      </w:r>
      <w:r w:rsidR="006B5A3C">
        <w:t>oraz formularz konsultacji  zamieszczon</w:t>
      </w:r>
      <w:r w:rsidR="00923EDD">
        <w:t xml:space="preserve">y jest na stronie internetowej </w:t>
      </w:r>
      <w:r w:rsidR="00AB41CE" w:rsidRPr="00AB41CE">
        <w:rPr>
          <w:b/>
        </w:rPr>
        <w:t>www.powiatbrzozow.pl</w:t>
      </w:r>
      <w:r w:rsidR="008502D7">
        <w:t xml:space="preserve"> w zakładce „Z</w:t>
      </w:r>
      <w:r w:rsidR="00F335D4">
        <w:t>ałatw sprawę</w:t>
      </w:r>
      <w:r w:rsidR="006B5A3C">
        <w:t xml:space="preserve"> - konsultacje </w:t>
      </w:r>
      <w:r w:rsidR="00DF7DEF">
        <w:br/>
      </w:r>
      <w:r w:rsidR="00F335D4">
        <w:t xml:space="preserve">z NGO” </w:t>
      </w:r>
      <w:r w:rsidR="00923EDD">
        <w:t xml:space="preserve">i </w:t>
      </w:r>
      <w:r w:rsidR="00AE7EF4">
        <w:t xml:space="preserve">na tablicy ogłoszeń </w:t>
      </w:r>
      <w:r w:rsidR="006B5A3C">
        <w:t>Starostw</w:t>
      </w:r>
      <w:r>
        <w:t xml:space="preserve">a Powiatowego w Brzozowie przy </w:t>
      </w:r>
      <w:r w:rsidR="00AE7EF4">
        <w:t>ul. Armii Krajowej 1.</w:t>
      </w:r>
    </w:p>
    <w:p w:rsidR="006B5A3C" w:rsidRDefault="006B5A3C" w:rsidP="008C7E43">
      <w:pPr>
        <w:numPr>
          <w:ilvl w:val="0"/>
          <w:numId w:val="10"/>
        </w:numPr>
        <w:spacing w:before="100" w:after="100"/>
        <w:jc w:val="both"/>
      </w:pPr>
      <w:r>
        <w:t xml:space="preserve">Wypełnione formularze </w:t>
      </w:r>
      <w:r w:rsidR="0004334E">
        <w:t xml:space="preserve">można składać w terminie </w:t>
      </w:r>
      <w:r>
        <w:t xml:space="preserve">od </w:t>
      </w:r>
      <w:r w:rsidR="00D16775">
        <w:rPr>
          <w:b/>
        </w:rPr>
        <w:t>15 listopada 2022</w:t>
      </w:r>
      <w:r w:rsidR="008F1CC9">
        <w:rPr>
          <w:b/>
        </w:rPr>
        <w:t xml:space="preserve"> r. </w:t>
      </w:r>
      <w:r w:rsidR="0004334E">
        <w:rPr>
          <w:b/>
        </w:rPr>
        <w:br/>
      </w:r>
      <w:r>
        <w:t xml:space="preserve">do </w:t>
      </w:r>
      <w:r w:rsidR="00D16775">
        <w:rPr>
          <w:b/>
        </w:rPr>
        <w:t>21 listopada 2022</w:t>
      </w:r>
      <w:r w:rsidR="00250F25">
        <w:rPr>
          <w:b/>
        </w:rPr>
        <w:t xml:space="preserve"> </w:t>
      </w:r>
      <w:r w:rsidR="008F1CC9">
        <w:rPr>
          <w:b/>
        </w:rPr>
        <w:t>r.</w:t>
      </w:r>
      <w:r w:rsidR="00CF659A">
        <w:t xml:space="preserve"> do </w:t>
      </w:r>
      <w:r>
        <w:t> </w:t>
      </w:r>
      <w:r w:rsidRPr="00F335D4">
        <w:rPr>
          <w:b/>
        </w:rPr>
        <w:t xml:space="preserve">godz. </w:t>
      </w:r>
      <w:r w:rsidR="00D16775">
        <w:rPr>
          <w:b/>
        </w:rPr>
        <w:t>9</w:t>
      </w:r>
      <w:r w:rsidR="004D7046">
        <w:rPr>
          <w:b/>
        </w:rPr>
        <w:t>.00</w:t>
      </w:r>
      <w:r>
        <w:t xml:space="preserve"> w </w:t>
      </w:r>
      <w:r w:rsidR="00DF22C6">
        <w:t>sekretariacie</w:t>
      </w:r>
      <w:r>
        <w:t xml:space="preserve"> Starostwa Powiatowego </w:t>
      </w:r>
      <w:r w:rsidR="0004334E">
        <w:br/>
      </w:r>
      <w:r>
        <w:t>w Brzozowie, przy ul. Armii Krajowej 1, 36-200 Brzozów lub przesłać</w:t>
      </w:r>
      <w:r w:rsidR="004957B0">
        <w:t xml:space="preserve"> pocztą albo </w:t>
      </w:r>
      <w:r w:rsidR="0004334E">
        <w:br/>
      </w:r>
      <w:r w:rsidR="004957B0">
        <w:t>e-mailem na adres</w:t>
      </w:r>
      <w:r w:rsidR="007E7108">
        <w:t>:</w:t>
      </w:r>
      <w:r w:rsidR="004957B0">
        <w:t xml:space="preserve"> kultura</w:t>
      </w:r>
      <w:r>
        <w:t xml:space="preserve">@powiatbrzozow.pl. </w:t>
      </w:r>
      <w:r w:rsidRPr="008C7E43">
        <w:rPr>
          <w:vanish/>
        </w:rPr>
        <w:t xml:space="preserve">Adres poczty elektronicznej jest chroniony przed robotami spamującymi. W przeglądarce musi być włączona obsługa JavaScript, żeby go zobaczyć. </w:t>
      </w:r>
      <w:r>
        <w:t xml:space="preserve">Na kopercie (lub w tytule e-maila) należy wpisać </w:t>
      </w:r>
      <w:r w:rsidR="0004334E">
        <w:t>„</w:t>
      </w:r>
      <w:r>
        <w:t xml:space="preserve">KONSULTACJE UCHWAŁY–PROGRAM </w:t>
      </w:r>
      <w:r w:rsidR="004957B0">
        <w:t>WSPÓŁPRACY</w:t>
      </w:r>
      <w:r w:rsidR="00DF22C6">
        <w:t xml:space="preserve"> NA 2023</w:t>
      </w:r>
      <w:r w:rsidR="008C7E43">
        <w:t xml:space="preserve"> rok</w:t>
      </w:r>
      <w:r w:rsidR="0004334E">
        <w:t>”</w:t>
      </w:r>
      <w:r>
        <w:t>.</w:t>
      </w:r>
    </w:p>
    <w:p w:rsidR="006B5A3C" w:rsidRDefault="006B5A3C" w:rsidP="0004334E">
      <w:pPr>
        <w:numPr>
          <w:ilvl w:val="0"/>
          <w:numId w:val="10"/>
        </w:numPr>
        <w:spacing w:before="100" w:after="100"/>
        <w:jc w:val="both"/>
      </w:pPr>
      <w:r>
        <w:t xml:space="preserve">Wypełnione formularze zostaną przeanalizowane przez pracowników Wydziału Oświaty, </w:t>
      </w:r>
      <w:r w:rsidR="00822DDB">
        <w:t xml:space="preserve">Kultury, Sportu i Promocji Starostwa Powiatowego </w:t>
      </w:r>
      <w:r w:rsidR="0004334E">
        <w:t>w Brzozowie pod względem formalnym.</w:t>
      </w:r>
    </w:p>
    <w:p w:rsidR="006B5A3C" w:rsidRDefault="006B5A3C">
      <w:pPr>
        <w:numPr>
          <w:ilvl w:val="0"/>
          <w:numId w:val="10"/>
        </w:numPr>
        <w:spacing w:before="100" w:after="100"/>
        <w:jc w:val="both"/>
      </w:pPr>
      <w:r>
        <w:t>Informacje w sprawie konsultacji można uzyskać w siedzibie Starostwa Powiatowego w Brzozowie, przy ul. Armii Krajowej 1</w:t>
      </w:r>
      <w:r w:rsidR="00F773AB">
        <w:t>,</w:t>
      </w:r>
      <w:r>
        <w:t xml:space="preserve"> 36-200 Brzozów, </w:t>
      </w:r>
      <w:r w:rsidR="008F1CC9">
        <w:t xml:space="preserve">osoba do kontaktu </w:t>
      </w:r>
      <w:r w:rsidR="0004334E">
        <w:t>-</w:t>
      </w:r>
      <w:r w:rsidR="008F1CC9">
        <w:br/>
      </w:r>
      <w:r w:rsidR="00F06486">
        <w:t>Jacek Cetnarowicz.</w:t>
      </w:r>
    </w:p>
    <w:p w:rsidR="006B5A3C" w:rsidRDefault="006B5A3C">
      <w:pPr>
        <w:numPr>
          <w:ilvl w:val="0"/>
          <w:numId w:val="10"/>
        </w:numPr>
        <w:spacing w:before="100" w:after="100"/>
        <w:jc w:val="both"/>
      </w:pPr>
      <w:r>
        <w:t>Wyniki konsultacji zostaną udostępnione na stronie interneto</w:t>
      </w:r>
      <w:r w:rsidR="0004334E">
        <w:t>wej Powiatu B</w:t>
      </w:r>
      <w:r>
        <w:t>rzozowskiego, a także  </w:t>
      </w:r>
      <w:r w:rsidR="0004334E">
        <w:t>na tablicy ogłoszeń</w:t>
      </w:r>
      <w:r>
        <w:t xml:space="preserve"> Starostwa Powiatowego w Brzozowie, </w:t>
      </w:r>
      <w:r>
        <w:br/>
        <w:t>w ciągu 14  dni od zakończenia konsultacji.</w:t>
      </w:r>
    </w:p>
    <w:p w:rsidR="006B5A3C" w:rsidRPr="00330835" w:rsidRDefault="006B5A3C" w:rsidP="003C1AAA">
      <w:pPr>
        <w:pStyle w:val="NormalnyWeb"/>
        <w:rPr>
          <w:sz w:val="20"/>
          <w:szCs w:val="20"/>
        </w:rPr>
      </w:pPr>
      <w:r w:rsidRPr="00330835">
        <w:rPr>
          <w:sz w:val="20"/>
          <w:szCs w:val="20"/>
        </w:rPr>
        <w:t xml:space="preserve">WYNIKI </w:t>
      </w:r>
      <w:r w:rsidR="0004334E" w:rsidRPr="00330835">
        <w:rPr>
          <w:sz w:val="20"/>
          <w:szCs w:val="20"/>
        </w:rPr>
        <w:t xml:space="preserve"> </w:t>
      </w:r>
      <w:r w:rsidRPr="00330835">
        <w:rPr>
          <w:sz w:val="20"/>
          <w:szCs w:val="20"/>
        </w:rPr>
        <w:t xml:space="preserve">KONSULTACJI </w:t>
      </w:r>
      <w:r w:rsidR="0004334E" w:rsidRPr="00330835">
        <w:rPr>
          <w:sz w:val="20"/>
          <w:szCs w:val="20"/>
        </w:rPr>
        <w:t xml:space="preserve"> </w:t>
      </w:r>
      <w:r w:rsidRPr="00330835">
        <w:rPr>
          <w:sz w:val="20"/>
          <w:szCs w:val="20"/>
        </w:rPr>
        <w:t xml:space="preserve">NIE </w:t>
      </w:r>
      <w:r w:rsidR="0004334E" w:rsidRPr="00330835">
        <w:rPr>
          <w:sz w:val="20"/>
          <w:szCs w:val="20"/>
        </w:rPr>
        <w:t xml:space="preserve"> </w:t>
      </w:r>
      <w:r w:rsidRPr="00330835">
        <w:rPr>
          <w:sz w:val="20"/>
          <w:szCs w:val="20"/>
        </w:rPr>
        <w:t xml:space="preserve">SĄ </w:t>
      </w:r>
      <w:r w:rsidR="0004334E" w:rsidRPr="00330835">
        <w:rPr>
          <w:sz w:val="20"/>
          <w:szCs w:val="20"/>
        </w:rPr>
        <w:t xml:space="preserve"> </w:t>
      </w:r>
      <w:r w:rsidR="00720B97" w:rsidRPr="00330835">
        <w:rPr>
          <w:sz w:val="20"/>
          <w:szCs w:val="20"/>
        </w:rPr>
        <w:t>WIĄ</w:t>
      </w:r>
      <w:r w:rsidRPr="00330835">
        <w:rPr>
          <w:sz w:val="20"/>
          <w:szCs w:val="20"/>
        </w:rPr>
        <w:t>ŻĄCE</w:t>
      </w:r>
      <w:r w:rsidR="0004334E" w:rsidRPr="00330835">
        <w:rPr>
          <w:sz w:val="20"/>
          <w:szCs w:val="20"/>
        </w:rPr>
        <w:t xml:space="preserve"> </w:t>
      </w:r>
      <w:r w:rsidRPr="00330835">
        <w:rPr>
          <w:sz w:val="20"/>
          <w:szCs w:val="20"/>
        </w:rPr>
        <w:t xml:space="preserve"> DLA </w:t>
      </w:r>
      <w:r w:rsidR="0004334E" w:rsidRPr="00330835">
        <w:rPr>
          <w:sz w:val="20"/>
          <w:szCs w:val="20"/>
        </w:rPr>
        <w:t xml:space="preserve"> </w:t>
      </w:r>
      <w:r w:rsidRPr="00330835">
        <w:rPr>
          <w:sz w:val="20"/>
          <w:szCs w:val="20"/>
        </w:rPr>
        <w:t>ORGANÓW</w:t>
      </w:r>
      <w:r w:rsidR="0004334E" w:rsidRPr="00330835">
        <w:rPr>
          <w:sz w:val="20"/>
          <w:szCs w:val="20"/>
        </w:rPr>
        <w:t xml:space="preserve"> </w:t>
      </w:r>
      <w:r w:rsidRPr="00330835">
        <w:rPr>
          <w:sz w:val="20"/>
          <w:szCs w:val="20"/>
        </w:rPr>
        <w:t xml:space="preserve"> POWIATU</w:t>
      </w:r>
    </w:p>
    <w:sectPr w:rsidR="006B5A3C" w:rsidRPr="00330835" w:rsidSect="00D11D6A">
      <w:pgSz w:w="11906" w:h="16838"/>
      <w:pgMar w:top="284" w:right="1418" w:bottom="62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8CA" w:rsidRDefault="006668CA" w:rsidP="006D799E">
      <w:r>
        <w:separator/>
      </w:r>
    </w:p>
  </w:endnote>
  <w:endnote w:type="continuationSeparator" w:id="0">
    <w:p w:rsidR="006668CA" w:rsidRDefault="006668CA" w:rsidP="006D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8CA" w:rsidRDefault="006668CA" w:rsidP="006D799E">
      <w:r>
        <w:separator/>
      </w:r>
    </w:p>
  </w:footnote>
  <w:footnote w:type="continuationSeparator" w:id="0">
    <w:p w:rsidR="006668CA" w:rsidRDefault="006668CA" w:rsidP="006D7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7BF"/>
    <w:multiLevelType w:val="multilevel"/>
    <w:tmpl w:val="0E4E1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BE424A"/>
    <w:multiLevelType w:val="multilevel"/>
    <w:tmpl w:val="BB6A7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7F7D0A"/>
    <w:multiLevelType w:val="hybridMultilevel"/>
    <w:tmpl w:val="5A085A58"/>
    <w:lvl w:ilvl="0" w:tplc="E5544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C65972">
      <w:start w:val="1"/>
      <w:numFmt w:val="lowerLetter"/>
      <w:lvlText w:val="%2)"/>
      <w:legacy w:legacy="1" w:legacySpace="360" w:legacyIndent="437"/>
      <w:lvlJc w:val="left"/>
      <w:rPr>
        <w:rFonts w:ascii="Times New Roman" w:hAnsi="Times New Roman" w:cs="Times New Roman" w:hint="default"/>
      </w:rPr>
    </w:lvl>
    <w:lvl w:ilvl="2" w:tplc="DE261B3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AA256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C8099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6890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5CAD5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28648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22AFA4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050F63"/>
    <w:multiLevelType w:val="hybridMultilevel"/>
    <w:tmpl w:val="F72E375A"/>
    <w:lvl w:ilvl="0" w:tplc="374497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ADCA0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FE85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DA20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4644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4E4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D047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80F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6E81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96574"/>
    <w:multiLevelType w:val="hybridMultilevel"/>
    <w:tmpl w:val="0ECE3EB6"/>
    <w:lvl w:ilvl="0" w:tplc="091E1B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180596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1AA6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B23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68C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1A43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983B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2FD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3C4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D534D4"/>
    <w:multiLevelType w:val="hybridMultilevel"/>
    <w:tmpl w:val="ED6A827C"/>
    <w:lvl w:ilvl="0" w:tplc="D3CA9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1AF81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F2AD2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8F6BA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ACECC2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7BA86C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AFA6CD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2E4065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5D6BBB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363729F"/>
    <w:multiLevelType w:val="hybridMultilevel"/>
    <w:tmpl w:val="1C7C2EE8"/>
    <w:lvl w:ilvl="0" w:tplc="169A7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56E1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5AB6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E83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C28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2896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EA5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4AE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283E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CF5C9B"/>
    <w:multiLevelType w:val="hybridMultilevel"/>
    <w:tmpl w:val="F9C24884"/>
    <w:lvl w:ilvl="0" w:tplc="84BC896E">
      <w:start w:val="1"/>
      <w:numFmt w:val="none"/>
      <w:lvlText w:val="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9AA47A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02073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AFE7E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A78F10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2F07E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53C98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CB404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ADE4F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A52CE"/>
    <w:multiLevelType w:val="multilevel"/>
    <w:tmpl w:val="610C8B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D62F5E"/>
    <w:multiLevelType w:val="hybridMultilevel"/>
    <w:tmpl w:val="A67C69DE"/>
    <w:lvl w:ilvl="0" w:tplc="2EF6243E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C063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2EEF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F6F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90E2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74E9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4867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2A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A28E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B0"/>
    <w:rsid w:val="00007172"/>
    <w:rsid w:val="00012FD8"/>
    <w:rsid w:val="0001687A"/>
    <w:rsid w:val="000230D3"/>
    <w:rsid w:val="0004334E"/>
    <w:rsid w:val="00080F18"/>
    <w:rsid w:val="0009393B"/>
    <w:rsid w:val="000C4443"/>
    <w:rsid w:val="000C5D12"/>
    <w:rsid w:val="000F0B35"/>
    <w:rsid w:val="000F48D8"/>
    <w:rsid w:val="00114E99"/>
    <w:rsid w:val="00134B76"/>
    <w:rsid w:val="00152AFF"/>
    <w:rsid w:val="00180B2E"/>
    <w:rsid w:val="001A1382"/>
    <w:rsid w:val="001D47BC"/>
    <w:rsid w:val="001E6F89"/>
    <w:rsid w:val="00240E1C"/>
    <w:rsid w:val="00250F25"/>
    <w:rsid w:val="002A048D"/>
    <w:rsid w:val="002B2BBA"/>
    <w:rsid w:val="00330835"/>
    <w:rsid w:val="003C1AAA"/>
    <w:rsid w:val="003C3007"/>
    <w:rsid w:val="003E10C7"/>
    <w:rsid w:val="00452B6C"/>
    <w:rsid w:val="00470B40"/>
    <w:rsid w:val="004808EB"/>
    <w:rsid w:val="00493445"/>
    <w:rsid w:val="004957B0"/>
    <w:rsid w:val="004A665F"/>
    <w:rsid w:val="004B14FF"/>
    <w:rsid w:val="004D7046"/>
    <w:rsid w:val="004E1444"/>
    <w:rsid w:val="004E4BEB"/>
    <w:rsid w:val="00521CD5"/>
    <w:rsid w:val="00525BC9"/>
    <w:rsid w:val="005363C2"/>
    <w:rsid w:val="005655F0"/>
    <w:rsid w:val="005B4805"/>
    <w:rsid w:val="005C10B3"/>
    <w:rsid w:val="005F25E3"/>
    <w:rsid w:val="006009CF"/>
    <w:rsid w:val="00614D36"/>
    <w:rsid w:val="00641D2B"/>
    <w:rsid w:val="006444D1"/>
    <w:rsid w:val="0064706C"/>
    <w:rsid w:val="00654510"/>
    <w:rsid w:val="00665493"/>
    <w:rsid w:val="006668CA"/>
    <w:rsid w:val="006B5A3C"/>
    <w:rsid w:val="006D799E"/>
    <w:rsid w:val="006E1E44"/>
    <w:rsid w:val="006E4820"/>
    <w:rsid w:val="00720B97"/>
    <w:rsid w:val="00746E59"/>
    <w:rsid w:val="00752C3F"/>
    <w:rsid w:val="00786973"/>
    <w:rsid w:val="007B47E9"/>
    <w:rsid w:val="007E7108"/>
    <w:rsid w:val="00820797"/>
    <w:rsid w:val="00822DDB"/>
    <w:rsid w:val="008502D7"/>
    <w:rsid w:val="008B167E"/>
    <w:rsid w:val="008B6B45"/>
    <w:rsid w:val="008C7E43"/>
    <w:rsid w:val="008F1CC9"/>
    <w:rsid w:val="0091619F"/>
    <w:rsid w:val="00917EC0"/>
    <w:rsid w:val="00923EDD"/>
    <w:rsid w:val="00933BD1"/>
    <w:rsid w:val="0094607A"/>
    <w:rsid w:val="00954512"/>
    <w:rsid w:val="00963558"/>
    <w:rsid w:val="00966F81"/>
    <w:rsid w:val="00974962"/>
    <w:rsid w:val="009B06A9"/>
    <w:rsid w:val="009B2216"/>
    <w:rsid w:val="009B3A73"/>
    <w:rsid w:val="009C7C85"/>
    <w:rsid w:val="009F3627"/>
    <w:rsid w:val="00A81AF0"/>
    <w:rsid w:val="00AB41CE"/>
    <w:rsid w:val="00AE7EF4"/>
    <w:rsid w:val="00B02607"/>
    <w:rsid w:val="00B108E1"/>
    <w:rsid w:val="00B11A42"/>
    <w:rsid w:val="00B2345B"/>
    <w:rsid w:val="00B6278C"/>
    <w:rsid w:val="00B64C77"/>
    <w:rsid w:val="00B65B9A"/>
    <w:rsid w:val="00BA3425"/>
    <w:rsid w:val="00BA3B67"/>
    <w:rsid w:val="00BE2D0A"/>
    <w:rsid w:val="00C0754E"/>
    <w:rsid w:val="00C27DC3"/>
    <w:rsid w:val="00C3741C"/>
    <w:rsid w:val="00CA1706"/>
    <w:rsid w:val="00CD60A8"/>
    <w:rsid w:val="00CF1D18"/>
    <w:rsid w:val="00CF659A"/>
    <w:rsid w:val="00D05AFB"/>
    <w:rsid w:val="00D116F7"/>
    <w:rsid w:val="00D11D6A"/>
    <w:rsid w:val="00D16775"/>
    <w:rsid w:val="00D217A2"/>
    <w:rsid w:val="00D31405"/>
    <w:rsid w:val="00D742B2"/>
    <w:rsid w:val="00D9492A"/>
    <w:rsid w:val="00DD41F4"/>
    <w:rsid w:val="00DE77AA"/>
    <w:rsid w:val="00DF12FB"/>
    <w:rsid w:val="00DF22C6"/>
    <w:rsid w:val="00DF7DEF"/>
    <w:rsid w:val="00E01D1D"/>
    <w:rsid w:val="00E0527C"/>
    <w:rsid w:val="00E07CAA"/>
    <w:rsid w:val="00E174C7"/>
    <w:rsid w:val="00E44A2D"/>
    <w:rsid w:val="00E46B68"/>
    <w:rsid w:val="00E81457"/>
    <w:rsid w:val="00EB1257"/>
    <w:rsid w:val="00EB31A5"/>
    <w:rsid w:val="00EC78C1"/>
    <w:rsid w:val="00ED29B6"/>
    <w:rsid w:val="00F06486"/>
    <w:rsid w:val="00F335D4"/>
    <w:rsid w:val="00F33FC0"/>
    <w:rsid w:val="00F34184"/>
    <w:rsid w:val="00F3445F"/>
    <w:rsid w:val="00F773AB"/>
    <w:rsid w:val="00F77A85"/>
    <w:rsid w:val="00FA72BE"/>
    <w:rsid w:val="00FB3BA2"/>
    <w:rsid w:val="00FB6B59"/>
    <w:rsid w:val="00FE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78ACDD-F8C9-448D-9A2E-DDDC7A3E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8EB"/>
    <w:rPr>
      <w:sz w:val="24"/>
      <w:szCs w:val="24"/>
    </w:rPr>
  </w:style>
  <w:style w:type="paragraph" w:styleId="Nagwek1">
    <w:name w:val="heading 1"/>
    <w:basedOn w:val="Normalny"/>
    <w:qFormat/>
    <w:rsid w:val="004808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qFormat/>
    <w:rsid w:val="004808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808EB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4808EB"/>
    <w:rPr>
      <w:color w:val="0000FF"/>
      <w:u w:val="single"/>
    </w:rPr>
  </w:style>
  <w:style w:type="character" w:styleId="Pogrubienie">
    <w:name w:val="Strong"/>
    <w:basedOn w:val="Domylnaczcionkaakapitu"/>
    <w:qFormat/>
    <w:rsid w:val="004808EB"/>
    <w:rPr>
      <w:b/>
      <w:bCs/>
    </w:rPr>
  </w:style>
  <w:style w:type="character" w:styleId="Uwydatnienie">
    <w:name w:val="Emphasis"/>
    <w:basedOn w:val="Domylnaczcionkaakapitu"/>
    <w:qFormat/>
    <w:rsid w:val="004808EB"/>
    <w:rPr>
      <w:i/>
      <w:iCs/>
    </w:rPr>
  </w:style>
  <w:style w:type="paragraph" w:styleId="Tekstpodstawowy">
    <w:name w:val="Body Text"/>
    <w:basedOn w:val="Normalny"/>
    <w:rsid w:val="004808EB"/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6D7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99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D7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99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B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/2011</vt:lpstr>
    </vt:vector>
  </TitlesOfParts>
  <Company/>
  <LinksUpToDate>false</LinksUpToDate>
  <CharactersWithSpaces>4227</CharactersWithSpaces>
  <SharedDoc>false</SharedDoc>
  <HLinks>
    <vt:vector size="6" baseType="variant">
      <vt:variant>
        <vt:i4>4784219</vt:i4>
      </vt:variant>
      <vt:variant>
        <vt:i4>0</vt:i4>
      </vt:variant>
      <vt:variant>
        <vt:i4>0</vt:i4>
      </vt:variant>
      <vt:variant>
        <vt:i4>5</vt:i4>
      </vt:variant>
      <vt:variant>
        <vt:lpwstr>http://www.powiat.mogilno.pl/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/2011</dc:title>
  <dc:subject/>
  <dc:creator>Jacek</dc:creator>
  <cp:keywords/>
  <dc:description/>
  <cp:lastModifiedBy>JacekC</cp:lastModifiedBy>
  <cp:revision>7</cp:revision>
  <cp:lastPrinted>2022-11-03T09:16:00Z</cp:lastPrinted>
  <dcterms:created xsi:type="dcterms:W3CDTF">2022-10-25T06:52:00Z</dcterms:created>
  <dcterms:modified xsi:type="dcterms:W3CDTF">2022-11-15T10:16:00Z</dcterms:modified>
</cp:coreProperties>
</file>